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B7A" w:rsidRPr="00143B7A" w:rsidRDefault="00143B7A" w:rsidP="00143B7A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b/>
          <w:color w:val="000000"/>
          <w:sz w:val="23"/>
          <w:szCs w:val="23"/>
          <w:lang w:val="kk-KZ" w:eastAsia="ru-RU"/>
        </w:rPr>
      </w:pPr>
      <w:r w:rsidRPr="00143B7A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kk-KZ" w:eastAsia="ru-RU"/>
        </w:rPr>
        <w:t>1.Сұрақ: </w:t>
      </w:r>
      <w:r w:rsidRPr="00143B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ИІС ШЫҒАРҒЫШ ҚОҢЫЗДАР</w:t>
      </w:r>
    </w:p>
    <w:p w:rsidR="00143B7A" w:rsidRDefault="00143B7A" w:rsidP="00AE49B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  <w:t>Қоңыздар мен жәндіктердің шығаратын иістерінің ауада таралу құбылыс түсіндіріп, мысал келтіріңіз.</w:t>
      </w:r>
    </w:p>
    <w:p w:rsidR="00143B7A" w:rsidRPr="00143B7A" w:rsidRDefault="00143B7A" w:rsidP="00143B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143B7A" w:rsidRPr="00143B7A" w:rsidRDefault="00143B7A" w:rsidP="00143B7A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b/>
          <w:color w:val="000000"/>
          <w:sz w:val="23"/>
          <w:szCs w:val="23"/>
          <w:lang w:val="kk-KZ" w:eastAsia="ru-RU"/>
        </w:rPr>
      </w:pPr>
      <w:r w:rsidRPr="00143B7A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kk-KZ" w:eastAsia="ru-RU"/>
        </w:rPr>
        <w:t>2.Сұрақ: ИІС ШЫҒАРҒЫШ ҚОҢЫЗДАР</w:t>
      </w:r>
    </w:p>
    <w:p w:rsidR="00143B7A" w:rsidRPr="00143B7A" w:rsidRDefault="00143B7A" w:rsidP="00AE49B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  <w:t>Иістің өте тез таралуын «атомдар» және «молекулалар» сөздерін қолданып түсіндіріңіз.</w:t>
      </w:r>
    </w:p>
    <w:p w:rsidR="00143B7A" w:rsidRPr="00143B7A" w:rsidRDefault="00143B7A" w:rsidP="00AE49B0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val="kk-KZ" w:eastAsia="ru-RU"/>
        </w:rPr>
      </w:pP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  <w:t>Жауабы.</w:t>
      </w:r>
      <w:r w:rsidRPr="00143B7A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Pr="00143B7A">
        <w:rPr>
          <w:rFonts w:ascii="Times New Roman" w:eastAsia="Times New Roman" w:hAnsi="Times New Roman" w:cs="Times New Roman"/>
          <w:color w:val="000000"/>
          <w:lang w:val="kk-KZ" w:eastAsia="ru-RU"/>
        </w:rPr>
        <w:t>ИІС ШЫҒАРҒЫШ ҚОҢЫЗДАР</w:t>
      </w:r>
    </w:p>
    <w:p w:rsidR="00143B7A" w:rsidRPr="00143B7A" w:rsidRDefault="00143B7A" w:rsidP="00AE49B0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val="kk-KZ" w:eastAsia="ru-RU"/>
        </w:rPr>
      </w:pPr>
      <w:r w:rsidRPr="00143B7A">
        <w:rPr>
          <w:rFonts w:ascii="Times New Roman" w:eastAsia="Times New Roman" w:hAnsi="Times New Roman" w:cs="Times New Roman"/>
          <w:color w:val="000000"/>
          <w:lang w:val="kk-KZ" w:eastAsia="ru-RU"/>
        </w:rPr>
        <w:t>Көптеген қоңыздар, жəндіктер, кейбір жапырақ жегіштер өзін қорғау үшін</w:t>
      </w:r>
      <w:r w:rsidRPr="00143B7A">
        <w:rPr>
          <w:rFonts w:ascii="Arial" w:eastAsia="Times New Roman" w:hAnsi="Arial" w:cs="Arial"/>
          <w:color w:val="000000"/>
          <w:lang w:val="kk-KZ" w:eastAsia="ru-RU"/>
        </w:rPr>
        <w:t xml:space="preserve"> </w:t>
      </w:r>
      <w:r w:rsidRPr="00143B7A">
        <w:rPr>
          <w:rFonts w:ascii="Times New Roman" w:eastAsia="Times New Roman" w:hAnsi="Times New Roman" w:cs="Times New Roman"/>
          <w:color w:val="000000"/>
          <w:lang w:val="kk-KZ" w:eastAsia="ru-RU"/>
        </w:rPr>
        <w:t>өткір иістер шығарады. Қанқыз қоңызы сарғыш түсті улы сұйықтықты да</w:t>
      </w:r>
      <w:r w:rsidRPr="00143B7A">
        <w:rPr>
          <w:rFonts w:ascii="Arial" w:eastAsia="Times New Roman" w:hAnsi="Arial" w:cs="Arial"/>
          <w:color w:val="000000"/>
          <w:lang w:val="kk-KZ" w:eastAsia="ru-RU"/>
        </w:rPr>
        <w:t xml:space="preserve"> </w:t>
      </w:r>
      <w:r w:rsidRPr="00143B7A">
        <w:rPr>
          <w:rFonts w:ascii="Times New Roman" w:eastAsia="Times New Roman" w:hAnsi="Times New Roman" w:cs="Times New Roman"/>
          <w:color w:val="000000"/>
          <w:lang w:val="kk-KZ" w:eastAsia="ru-RU"/>
        </w:rPr>
        <w:t>бөледі. Бұл иістер ауада өте тез таралады.Жəндіктер арасында өзара хабарласудың кең тараған тəсілі- химиялық</w:t>
      </w:r>
      <w:r w:rsidRPr="00143B7A">
        <w:rPr>
          <w:rFonts w:ascii="Arial" w:eastAsia="Times New Roman" w:hAnsi="Arial" w:cs="Arial"/>
          <w:color w:val="000000"/>
          <w:lang w:val="kk-KZ" w:eastAsia="ru-RU"/>
        </w:rPr>
        <w:t xml:space="preserve"> </w:t>
      </w:r>
      <w:r w:rsidRPr="00143B7A">
        <w:rPr>
          <w:rFonts w:ascii="Times New Roman" w:eastAsia="Times New Roman" w:hAnsi="Times New Roman" w:cs="Times New Roman"/>
          <w:color w:val="000000"/>
          <w:lang w:val="kk-KZ" w:eastAsia="ru-RU"/>
        </w:rPr>
        <w:t>қосындылардан тұратын иістер шығару арқылы хабарласу. Жапырақ жегілер </w:t>
      </w:r>
      <w:r w:rsidRPr="00143B7A">
        <w:rPr>
          <w:rFonts w:ascii="Times New Roman" w:eastAsia="Times New Roman" w:hAnsi="Times New Roman" w:cs="Times New Roman"/>
          <w:color w:val="252525"/>
          <w:shd w:val="clear" w:color="auto" w:fill="FFFFFF"/>
          <w:lang w:val="kk-KZ" w:eastAsia="ru-RU"/>
        </w:rPr>
        <w:t> жаудан бой тасалау үшін улы гемолинфа бөледі.</w:t>
      </w:r>
    </w:p>
    <w:p w:rsidR="00143B7A" w:rsidRPr="00143B7A" w:rsidRDefault="00143B7A" w:rsidP="00143B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hd w:val="clear" w:color="auto" w:fill="FFFFFF"/>
          <w:lang w:val="kk-KZ" w:eastAsia="ru-RU"/>
        </w:rPr>
      </w:pPr>
      <w:r w:rsidRPr="00143B7A">
        <w:rPr>
          <w:rFonts w:ascii="Arial" w:eastAsia="Arial" w:hAnsi="Arial" w:cs="Arial"/>
          <w:noProof/>
          <w:lang w:eastAsia="ru-RU"/>
        </w:rPr>
        <w:drawing>
          <wp:inline distT="0" distB="0" distL="0" distR="0" wp14:anchorId="76D28597" wp14:editId="055BE074">
            <wp:extent cx="1042495" cy="801325"/>
            <wp:effectExtent l="19050" t="0" r="5255" b="0"/>
            <wp:docPr id="1" name="Рисунок 1" descr="C:\Users\user\Desktop\1024px-GreenBeetle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024px-GreenBeetle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45041" cy="803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3B7A">
        <w:rPr>
          <w:rFonts w:ascii="Arial" w:eastAsia="Arial" w:hAnsi="Arial" w:cs="Arial"/>
          <w:color w:val="000000"/>
          <w:shd w:val="clear" w:color="auto" w:fill="FFFFFF"/>
          <w:lang w:val="kk-KZ" w:eastAsia="ru-RU"/>
        </w:rPr>
        <w:t xml:space="preserve"> </w:t>
      </w:r>
      <w:r w:rsidRPr="00143B7A">
        <w:rPr>
          <w:rFonts w:ascii="Times New Roman" w:eastAsia="Arial" w:hAnsi="Times New Roman" w:cs="Times New Roman"/>
          <w:color w:val="000000"/>
          <w:shd w:val="clear" w:color="auto" w:fill="FFFFFF"/>
          <w:lang w:val="kk-KZ" w:eastAsia="ru-RU"/>
        </w:rPr>
        <w:t>Жапырақ жегі қоңызы</w:t>
      </w:r>
    </w:p>
    <w:p w:rsidR="00143B7A" w:rsidRPr="00143B7A" w:rsidRDefault="00143B7A" w:rsidP="00143B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ru-RU"/>
        </w:rPr>
      </w:pPr>
    </w:p>
    <w:p w:rsidR="00143B7A" w:rsidRPr="00143B7A" w:rsidRDefault="00143B7A" w:rsidP="00143B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val="kk-KZ" w:eastAsia="ru-RU"/>
        </w:rPr>
      </w:pPr>
    </w:p>
    <w:p w:rsidR="00143B7A" w:rsidRPr="00143B7A" w:rsidRDefault="00143B7A" w:rsidP="00143B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b/>
          <w:i/>
          <w:color w:val="000000"/>
          <w:sz w:val="24"/>
          <w:szCs w:val="24"/>
          <w:lang w:val="kk-KZ" w:eastAsia="ru-RU"/>
        </w:rPr>
      </w:pPr>
    </w:p>
    <w:p w:rsidR="00143B7A" w:rsidRPr="00143B7A" w:rsidRDefault="00143B7A" w:rsidP="00143B7A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143B7A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kk-KZ" w:eastAsia="kk-KZ"/>
        </w:rPr>
        <w:t>3.Сұрақ. СОЛТҮСТІК БҰҒЫСЫ</w:t>
      </w:r>
      <w:r w:rsidRPr="00143B7A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30BE7984" wp14:editId="16487959">
            <wp:extent cx="1857375" cy="624897"/>
            <wp:effectExtent l="0" t="0" r="0" b="3810"/>
            <wp:docPr id="2" name="Рисунок 2" descr="18-_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8-_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1851" cy="626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B7A" w:rsidRPr="00143B7A" w:rsidRDefault="00143B7A" w:rsidP="00AE49B0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Бұғының суыққа төзімділігінің сыры неде?</w:t>
      </w:r>
    </w:p>
    <w:p w:rsidR="00143B7A" w:rsidRPr="00143B7A" w:rsidRDefault="00143B7A" w:rsidP="00AE49B0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Әрбір пайымдауда «Иә» немесе «Жоқ» жауаптарының бірін айналдыра сызыңыз</w:t>
      </w:r>
    </w:p>
    <w:p w:rsidR="00143B7A" w:rsidRPr="00143B7A" w:rsidRDefault="00143B7A" w:rsidP="00AE49B0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Төмендегі пайымдаулар дұрыс па?</w:t>
      </w:r>
    </w:p>
    <w:p w:rsidR="00143B7A" w:rsidRPr="00143B7A" w:rsidRDefault="00143B7A" w:rsidP="00143B7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Иә немесе Жоқ</w:t>
      </w:r>
    </w:p>
    <w:p w:rsidR="00143B7A" w:rsidRPr="00143B7A" w:rsidRDefault="00143B7A" w:rsidP="00AE49B0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Әрбір жүн қылшықтарының арасы ауаға толы, сондықтан ол суыққа төзімді</w:t>
      </w:r>
    </w:p>
    <w:p w:rsidR="00143B7A" w:rsidRPr="00143B7A" w:rsidRDefault="00143B7A" w:rsidP="00143B7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143B7A">
        <w:rPr>
          <w:rFonts w:ascii="Times New Roman" w:eastAsia="Times New Roman" w:hAnsi="Times New Roman" w:cs="Times New Roman"/>
          <w:color w:val="FF0000"/>
          <w:sz w:val="27"/>
          <w:szCs w:val="27"/>
          <w:lang w:val="kk-KZ" w:eastAsia="kk-KZ"/>
        </w:rPr>
        <w:t>Иә/</w:t>
      </w: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 Жоқ</w:t>
      </w:r>
    </w:p>
    <w:p w:rsidR="00143B7A" w:rsidRPr="00143B7A" w:rsidRDefault="00143B7A" w:rsidP="00AE49B0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Бұғының терісі жылуды нашар сақтайды</w:t>
      </w:r>
    </w:p>
    <w:p w:rsidR="00143B7A" w:rsidRDefault="00143B7A" w:rsidP="00143B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7"/>
          <w:szCs w:val="27"/>
          <w:lang w:val="kk-KZ" w:eastAsia="kk-KZ"/>
        </w:rPr>
      </w:pP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Иә / </w:t>
      </w:r>
      <w:r w:rsidRPr="00143B7A">
        <w:rPr>
          <w:rFonts w:ascii="Times New Roman" w:eastAsia="Times New Roman" w:hAnsi="Times New Roman" w:cs="Times New Roman"/>
          <w:color w:val="FF0000"/>
          <w:sz w:val="27"/>
          <w:szCs w:val="27"/>
          <w:lang w:val="kk-KZ" w:eastAsia="kk-KZ"/>
        </w:rPr>
        <w:t>Жоқ</w:t>
      </w:r>
    </w:p>
    <w:p w:rsidR="00143B7A" w:rsidRPr="00143B7A" w:rsidRDefault="00143B7A" w:rsidP="00143B7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</w:p>
    <w:p w:rsidR="00143B7A" w:rsidRPr="00143B7A" w:rsidRDefault="00143B7A" w:rsidP="00143B7A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b/>
          <w:color w:val="000000"/>
          <w:sz w:val="24"/>
          <w:szCs w:val="24"/>
          <w:lang w:val="kk-KZ" w:eastAsia="kk-KZ"/>
        </w:rPr>
      </w:pPr>
      <w:r w:rsidRPr="00143B7A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kk-KZ" w:eastAsia="kk-KZ"/>
        </w:rPr>
        <w:t>4.Сұрақ.СОЛТҮСТІК БҰҒЫСЫ</w:t>
      </w:r>
    </w:p>
    <w:p w:rsidR="00143B7A" w:rsidRPr="00716554" w:rsidRDefault="00143B7A" w:rsidP="00AE49B0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716554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Бұғының адамға қандай пайдасы бар?</w:t>
      </w:r>
    </w:p>
    <w:p w:rsidR="00143B7A" w:rsidRPr="00716554" w:rsidRDefault="00143B7A" w:rsidP="00AE49B0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716554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Әрбір пайымдауда «Иә» немесе «Жоқ» жауаптарының бірін айналдыра сызыңыз</w:t>
      </w:r>
    </w:p>
    <w:p w:rsidR="00143B7A" w:rsidRPr="00716554" w:rsidRDefault="00143B7A" w:rsidP="00AE49B0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716554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Төмендегі пайымдаулар дұрыс па?</w:t>
      </w:r>
    </w:p>
    <w:p w:rsidR="00143B7A" w:rsidRPr="00716554" w:rsidRDefault="00143B7A" w:rsidP="00143B7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716554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Иә немесе Жоқ</w:t>
      </w:r>
    </w:p>
    <w:p w:rsidR="00143B7A" w:rsidRPr="00716554" w:rsidRDefault="00143B7A" w:rsidP="00AE49B0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716554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Бұғының мүйізінен пантокрин дәрісі алынады, үнемі қолданса қаназдықты жойып адам өмірін ұзартады</w:t>
      </w:r>
    </w:p>
    <w:p w:rsidR="00143B7A" w:rsidRPr="00716554" w:rsidRDefault="00143B7A" w:rsidP="00143B7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716554">
        <w:rPr>
          <w:rFonts w:ascii="Times New Roman" w:eastAsia="Times New Roman" w:hAnsi="Times New Roman" w:cs="Times New Roman"/>
          <w:color w:val="FF0000"/>
          <w:sz w:val="27"/>
          <w:szCs w:val="27"/>
          <w:lang w:val="kk-KZ" w:eastAsia="kk-KZ"/>
        </w:rPr>
        <w:t>Иә/</w:t>
      </w:r>
      <w:r w:rsidRPr="00716554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 Жоқ</w:t>
      </w:r>
    </w:p>
    <w:p w:rsidR="00143B7A" w:rsidRPr="00716554" w:rsidRDefault="00143B7A" w:rsidP="00AE49B0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716554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Бұғының етін тамақ ретінде пайдалануға болмайды</w:t>
      </w:r>
    </w:p>
    <w:p w:rsidR="00143B7A" w:rsidRDefault="00143B7A" w:rsidP="00143B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7"/>
          <w:szCs w:val="27"/>
          <w:lang w:val="kk-KZ" w:eastAsia="kk-KZ"/>
        </w:rPr>
      </w:pPr>
      <w:r w:rsidRPr="00716554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Иә / </w:t>
      </w:r>
      <w:r w:rsidRPr="00716554">
        <w:rPr>
          <w:rFonts w:ascii="Times New Roman" w:eastAsia="Times New Roman" w:hAnsi="Times New Roman" w:cs="Times New Roman"/>
          <w:color w:val="FF0000"/>
          <w:sz w:val="27"/>
          <w:szCs w:val="27"/>
          <w:lang w:val="kk-KZ" w:eastAsia="kk-KZ"/>
        </w:rPr>
        <w:t>Жоқ</w:t>
      </w:r>
    </w:p>
    <w:p w:rsidR="00143B7A" w:rsidRPr="00143B7A" w:rsidRDefault="00143B7A" w:rsidP="00143B7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val="kk-KZ" w:eastAsia="kk-KZ"/>
        </w:rPr>
      </w:pPr>
      <w:r w:rsidRPr="00716554"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  <w:br/>
      </w: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ab/>
      </w:r>
      <w:r w:rsidRPr="00143B7A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kk-KZ" w:eastAsia="kk-KZ"/>
        </w:rPr>
        <w:t>5 сұрақ. ЫСТЫҚҚА ТӨЗІМДІ ЖАНУАР</w:t>
      </w:r>
    </w:p>
    <w:p w:rsidR="00143B7A" w:rsidRPr="00143B7A" w:rsidRDefault="00143B7A" w:rsidP="00AE49B0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lastRenderedPageBreak/>
        <w:t>Түйенің ыстыққа төзімділігінің себебі неде?</w:t>
      </w:r>
    </w:p>
    <w:p w:rsidR="00143B7A" w:rsidRPr="00143B7A" w:rsidRDefault="00143B7A" w:rsidP="00AE49B0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Әрбір пайымдауда «Иә» немесе «Жоқ» жауаптарының бірін айналдыра сызыңыз</w:t>
      </w:r>
    </w:p>
    <w:p w:rsidR="00143B7A" w:rsidRPr="00143B7A" w:rsidRDefault="00143B7A" w:rsidP="00143B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Төмендегі пайымдаулар дұрыс па?</w:t>
      </w:r>
    </w:p>
    <w:p w:rsidR="00143B7A" w:rsidRPr="00143B7A" w:rsidRDefault="00143B7A" w:rsidP="00143B7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Иә немесе Жоқ</w:t>
      </w:r>
    </w:p>
    <w:p w:rsidR="00143B7A" w:rsidRPr="00143B7A" w:rsidRDefault="00143B7A" w:rsidP="00AE49B0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Оның денесі қалың және тығыз жүнмен жабылған. Жүн оны қызудан құтқарады, ылғалдың шығуына бөгет жасайды</w:t>
      </w:r>
    </w:p>
    <w:p w:rsidR="00143B7A" w:rsidRPr="00143B7A" w:rsidRDefault="00143B7A" w:rsidP="00143B7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Иә/ Жоқ</w:t>
      </w:r>
    </w:p>
    <w:p w:rsidR="00143B7A" w:rsidRPr="00143B7A" w:rsidRDefault="00143B7A" w:rsidP="00143B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Түйе өз өркешінен керегіне қарай су ала алады</w:t>
      </w:r>
    </w:p>
    <w:p w:rsidR="00143B7A" w:rsidRPr="00143B7A" w:rsidRDefault="00143B7A" w:rsidP="00143B7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Иә /Жоқ</w:t>
      </w:r>
    </w:p>
    <w:p w:rsidR="00143B7A" w:rsidRPr="00143B7A" w:rsidRDefault="00143B7A" w:rsidP="00143B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Түйенің салмағы көп болғандықтан ыстыққа төзімді келеді</w:t>
      </w:r>
    </w:p>
    <w:p w:rsidR="00143B7A" w:rsidRPr="00143B7A" w:rsidRDefault="00143B7A" w:rsidP="00143B7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val="kk-KZ" w:eastAsia="kk-KZ"/>
        </w:rPr>
      </w:pPr>
      <w:r w:rsidRPr="00143B7A">
        <w:rPr>
          <w:rFonts w:ascii="Times New Roman" w:eastAsia="Times New Roman" w:hAnsi="Times New Roman" w:cs="Times New Roman"/>
          <w:color w:val="000000"/>
          <w:sz w:val="27"/>
          <w:szCs w:val="27"/>
          <w:lang w:val="kk-KZ" w:eastAsia="kk-KZ"/>
        </w:rPr>
        <w:t>Иә / Жоқ</w:t>
      </w:r>
    </w:p>
    <w:p w:rsidR="00143B7A" w:rsidRPr="00143B7A" w:rsidRDefault="00143B7A" w:rsidP="00143B7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143B7A">
        <w:rPr>
          <w:rFonts w:ascii="Times New Roman" w:eastAsia="SimSun" w:hAnsi="Times New Roman" w:cs="Times New Roman"/>
          <w:sz w:val="24"/>
          <w:szCs w:val="24"/>
          <w:lang w:val="kk-KZ"/>
        </w:rPr>
        <w:t>Жауабы:ИӘ;ИӘ;ЖОҚ</w:t>
      </w:r>
    </w:p>
    <w:p w:rsidR="00363C8A" w:rsidRDefault="00363C8A" w:rsidP="00143B7A">
      <w:pPr>
        <w:spacing w:after="0" w:line="240" w:lineRule="auto"/>
        <w:rPr>
          <w:lang w:val="kk-KZ"/>
        </w:rPr>
      </w:pPr>
    </w:p>
    <w:p w:rsidR="00176C1B" w:rsidRPr="00176C1B" w:rsidRDefault="00176C1B" w:rsidP="00AE49B0">
      <w:pPr>
        <w:widowControl w:val="0"/>
        <w:autoSpaceDE w:val="0"/>
        <w:autoSpaceDN w:val="0"/>
        <w:spacing w:after="200" w:line="276" w:lineRule="auto"/>
        <w:ind w:right="1152"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76C1B">
        <w:rPr>
          <w:rFonts w:ascii="Times New Roman" w:eastAsia="Calibri" w:hAnsi="Times New Roman" w:cs="Times New Roman"/>
          <w:b/>
          <w:color w:val="000000"/>
          <w:sz w:val="24"/>
          <w:szCs w:val="24"/>
          <w:lang w:val="kk-KZ"/>
        </w:rPr>
        <w:t>6 сұрақ.</w:t>
      </w:r>
      <w:r w:rsidRPr="00176C1B">
        <w:rPr>
          <w:rFonts w:ascii="Times New Roman" w:eastAsia="Times New Roman" w:hAnsi="Times New Roman" w:cs="Times New Roman"/>
          <w:sz w:val="24"/>
          <w:szCs w:val="24"/>
          <w:lang w:val="kk-KZ"/>
        </w:rPr>
        <w:t>Петр өзінің ескі үйін жөндеп жатыр. Ол көлігінің жүк бөлігінде суы бар бөтелке, бірнеше шегелер мен ағаш кесінділерін қалдырып кетті. Көлік күннің астында 3 сағат тұрған соң, оның ішіндегі температура 40ºC-ге жетті.Көліктің ішіндегі заттар қандай күйге ұшырайды?</w:t>
      </w:r>
    </w:p>
    <w:p w:rsidR="00176C1B" w:rsidRPr="00176C1B" w:rsidRDefault="00176C1B" w:rsidP="00176C1B">
      <w:pPr>
        <w:spacing w:before="120" w:after="200" w:line="276" w:lineRule="auto"/>
        <w:ind w:hanging="1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176C1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Әрбір пайымдауда </w:t>
      </w:r>
      <w:r w:rsidRPr="00176C1B">
        <w:rPr>
          <w:rFonts w:ascii="Times New Roman" w:eastAsia="Calibri" w:hAnsi="Times New Roman" w:cs="Times New Roman"/>
          <w:i/>
          <w:sz w:val="24"/>
          <w:szCs w:val="24"/>
          <w:lang w:val="kk-KZ"/>
        </w:rPr>
        <w:t xml:space="preserve">«Иә» немесе «Жоқ» </w:t>
      </w:r>
      <w:r w:rsidRPr="00176C1B">
        <w:rPr>
          <w:rFonts w:ascii="Times New Roman" w:eastAsia="Calibri" w:hAnsi="Times New Roman" w:cs="Times New Roman"/>
          <w:sz w:val="24"/>
          <w:szCs w:val="24"/>
          <w:lang w:val="kk-KZ"/>
        </w:rPr>
        <w:t>жауаптарының бірін айналдыра сызыңыз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2977"/>
      </w:tblGrid>
      <w:tr w:rsidR="00176C1B" w:rsidRPr="00176C1B" w:rsidTr="00323665">
        <w:trPr>
          <w:trHeight w:val="772"/>
        </w:trPr>
        <w:tc>
          <w:tcPr>
            <w:tcW w:w="6379" w:type="dxa"/>
          </w:tcPr>
          <w:p w:rsidR="00176C1B" w:rsidRPr="00176C1B" w:rsidRDefault="00176C1B" w:rsidP="00176C1B">
            <w:pPr>
              <w:spacing w:line="242" w:lineRule="auto"/>
              <w:ind w:right="570"/>
              <w:rPr>
                <w:rFonts w:ascii="Times New Roman" w:eastAsia="Century Gothic" w:hAnsi="Times New Roman"/>
                <w:b/>
                <w:sz w:val="24"/>
                <w:szCs w:val="24"/>
                <w:lang w:val="kk-KZ"/>
              </w:rPr>
            </w:pPr>
            <w:r w:rsidRPr="00176C1B">
              <w:rPr>
                <w:rFonts w:ascii="Times New Roman" w:eastAsia="Century Gothic" w:hAnsi="Times New Roman"/>
                <w:b/>
                <w:sz w:val="24"/>
                <w:szCs w:val="24"/>
                <w:lang w:val="kk-KZ"/>
              </w:rPr>
              <w:t>Көліктегі заттармен келесі жағдайлар болды ма?</w:t>
            </w:r>
          </w:p>
        </w:tc>
        <w:tc>
          <w:tcPr>
            <w:tcW w:w="2977" w:type="dxa"/>
          </w:tcPr>
          <w:p w:rsidR="00176C1B" w:rsidRPr="00176C1B" w:rsidRDefault="00176C1B" w:rsidP="00176C1B">
            <w:pPr>
              <w:ind w:right="617"/>
              <w:rPr>
                <w:rFonts w:ascii="Times New Roman" w:eastAsia="Century Gothic" w:hAnsi="Times New Roman"/>
                <w:b/>
                <w:sz w:val="24"/>
                <w:szCs w:val="24"/>
                <w:lang w:val="kk-KZ"/>
              </w:rPr>
            </w:pPr>
            <w:r w:rsidRPr="00176C1B">
              <w:rPr>
                <w:rFonts w:ascii="Times New Roman" w:eastAsia="Century Gothic" w:hAnsi="Times New Roman"/>
                <w:b/>
                <w:sz w:val="24"/>
                <w:szCs w:val="24"/>
                <w:lang w:val="kk-KZ"/>
              </w:rPr>
              <w:t xml:space="preserve">  </w:t>
            </w:r>
            <w:proofErr w:type="spellStart"/>
            <w:r w:rsidRPr="00176C1B">
              <w:rPr>
                <w:rFonts w:ascii="Times New Roman" w:eastAsia="Century Gothic" w:hAnsi="Times New Roman"/>
                <w:b/>
                <w:sz w:val="24"/>
                <w:szCs w:val="24"/>
              </w:rPr>
              <w:t>Ия</w:t>
            </w:r>
            <w:proofErr w:type="spellEnd"/>
            <w:r w:rsidRPr="00176C1B">
              <w:rPr>
                <w:rFonts w:ascii="Times New Roman" w:eastAsia="Century Gothic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6C1B">
              <w:rPr>
                <w:rFonts w:ascii="Times New Roman" w:eastAsia="Century Gothic" w:hAnsi="Times New Roman"/>
                <w:b/>
                <w:sz w:val="24"/>
                <w:szCs w:val="24"/>
              </w:rPr>
              <w:t>немесе</w:t>
            </w:r>
            <w:proofErr w:type="spellEnd"/>
            <w:r w:rsidRPr="00176C1B">
              <w:rPr>
                <w:rFonts w:ascii="Times New Roman" w:eastAsia="Century Gothic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6C1B">
              <w:rPr>
                <w:rFonts w:ascii="Times New Roman" w:eastAsia="Century Gothic" w:hAnsi="Times New Roman"/>
                <w:b/>
                <w:sz w:val="24"/>
                <w:szCs w:val="24"/>
              </w:rPr>
              <w:t>жо</w:t>
            </w:r>
            <w:proofErr w:type="spellEnd"/>
            <w:r w:rsidRPr="00176C1B">
              <w:rPr>
                <w:rFonts w:ascii="Times New Roman" w:eastAsia="Century Gothic" w:hAnsi="Times New Roman"/>
                <w:b/>
                <w:sz w:val="24"/>
                <w:szCs w:val="24"/>
                <w:lang w:val="kk-KZ"/>
              </w:rPr>
              <w:t>қ</w:t>
            </w:r>
          </w:p>
        </w:tc>
      </w:tr>
      <w:tr w:rsidR="00176C1B" w:rsidRPr="00176C1B" w:rsidTr="00323665">
        <w:trPr>
          <w:trHeight w:val="686"/>
        </w:trPr>
        <w:tc>
          <w:tcPr>
            <w:tcW w:w="6379" w:type="dxa"/>
          </w:tcPr>
          <w:p w:rsidR="00176C1B" w:rsidRPr="00176C1B" w:rsidRDefault="00176C1B" w:rsidP="00176C1B">
            <w:pPr>
              <w:spacing w:before="2" w:line="348" w:lineRule="exact"/>
              <w:ind w:right="1164"/>
              <w:rPr>
                <w:rFonts w:ascii="Times New Roman" w:eastAsia="Century Gothic" w:hAnsi="Times New Roman"/>
                <w:sz w:val="24"/>
                <w:szCs w:val="24"/>
                <w:lang w:val="ru-RU"/>
              </w:rPr>
            </w:pPr>
            <w:proofErr w:type="spellStart"/>
            <w:r w:rsidRPr="00176C1B">
              <w:rPr>
                <w:rFonts w:ascii="Times New Roman" w:eastAsia="Century Gothic" w:hAnsi="Times New Roman"/>
                <w:sz w:val="24"/>
                <w:szCs w:val="24"/>
                <w:lang w:val="ru-RU"/>
              </w:rPr>
              <w:t>Барлық</w:t>
            </w:r>
            <w:proofErr w:type="spellEnd"/>
            <w:r w:rsidRPr="00176C1B">
              <w:rPr>
                <w:rFonts w:ascii="Times New Roman" w:eastAsia="Century Gothic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6C1B">
              <w:rPr>
                <w:rFonts w:ascii="Times New Roman" w:eastAsia="Century Gothic" w:hAnsi="Times New Roman"/>
                <w:sz w:val="24"/>
                <w:szCs w:val="24"/>
                <w:lang w:val="ru-RU"/>
              </w:rPr>
              <w:t>заттардың</w:t>
            </w:r>
            <w:proofErr w:type="spellEnd"/>
            <w:r w:rsidRPr="00176C1B">
              <w:rPr>
                <w:rFonts w:ascii="Times New Roman" w:eastAsia="Century Gothic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6C1B">
              <w:rPr>
                <w:rFonts w:ascii="Times New Roman" w:eastAsia="Century Gothic" w:hAnsi="Times New Roman"/>
                <w:sz w:val="24"/>
                <w:szCs w:val="24"/>
                <w:lang w:val="ru-RU"/>
              </w:rPr>
              <w:t>температурасы</w:t>
            </w:r>
            <w:proofErr w:type="spellEnd"/>
            <w:r w:rsidRPr="00176C1B">
              <w:rPr>
                <w:rFonts w:ascii="Times New Roman" w:eastAsia="Century Gothic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6C1B">
              <w:rPr>
                <w:rFonts w:ascii="Times New Roman" w:eastAsia="Century Gothic" w:hAnsi="Times New Roman"/>
                <w:sz w:val="24"/>
                <w:szCs w:val="24"/>
                <w:lang w:val="ru-RU"/>
              </w:rPr>
              <w:t>бірдей</w:t>
            </w:r>
            <w:proofErr w:type="spellEnd"/>
            <w:r w:rsidRPr="00176C1B">
              <w:rPr>
                <w:rFonts w:ascii="Times New Roman" w:eastAsia="Century Gothic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6C1B">
              <w:rPr>
                <w:rFonts w:ascii="Times New Roman" w:eastAsia="Century Gothic" w:hAnsi="Times New Roman"/>
                <w:sz w:val="24"/>
                <w:szCs w:val="24"/>
                <w:lang w:val="ru-RU"/>
              </w:rPr>
              <w:t>болды</w:t>
            </w:r>
            <w:proofErr w:type="spellEnd"/>
          </w:p>
        </w:tc>
        <w:tc>
          <w:tcPr>
            <w:tcW w:w="2977" w:type="dxa"/>
          </w:tcPr>
          <w:p w:rsidR="00176C1B" w:rsidRPr="00176C1B" w:rsidRDefault="00176C1B" w:rsidP="00176C1B">
            <w:pPr>
              <w:spacing w:line="342" w:lineRule="exact"/>
              <w:rPr>
                <w:rFonts w:ascii="Times New Roman" w:eastAsia="Century Gothic" w:hAnsi="Times New Roman"/>
                <w:sz w:val="24"/>
                <w:szCs w:val="24"/>
              </w:rPr>
            </w:pPr>
            <w:proofErr w:type="spellStart"/>
            <w:r w:rsidRPr="00176C1B">
              <w:rPr>
                <w:rFonts w:ascii="Times New Roman" w:eastAsia="Century Gothic" w:hAnsi="Times New Roman"/>
                <w:color w:val="C00000"/>
                <w:sz w:val="24"/>
                <w:szCs w:val="24"/>
              </w:rPr>
              <w:t>Иә</w:t>
            </w:r>
            <w:proofErr w:type="spellEnd"/>
            <w:r w:rsidRPr="00176C1B">
              <w:rPr>
                <w:rFonts w:ascii="Times New Roman" w:eastAsia="Century Gothic" w:hAnsi="Times New Roman"/>
                <w:sz w:val="24"/>
                <w:szCs w:val="24"/>
              </w:rPr>
              <w:t xml:space="preserve"> / </w:t>
            </w:r>
            <w:proofErr w:type="spellStart"/>
            <w:r w:rsidRPr="00176C1B">
              <w:rPr>
                <w:rFonts w:ascii="Times New Roman" w:eastAsia="Century Gothic" w:hAnsi="Times New Roman"/>
                <w:sz w:val="24"/>
                <w:szCs w:val="24"/>
              </w:rPr>
              <w:t>Жоқ</w:t>
            </w:r>
            <w:proofErr w:type="spellEnd"/>
          </w:p>
        </w:tc>
      </w:tr>
      <w:tr w:rsidR="00176C1B" w:rsidRPr="00176C1B" w:rsidTr="00323665">
        <w:trPr>
          <w:trHeight w:val="484"/>
        </w:trPr>
        <w:tc>
          <w:tcPr>
            <w:tcW w:w="6379" w:type="dxa"/>
          </w:tcPr>
          <w:p w:rsidR="00176C1B" w:rsidRPr="00176C1B" w:rsidRDefault="00176C1B" w:rsidP="00176C1B">
            <w:pPr>
              <w:spacing w:line="330" w:lineRule="exact"/>
              <w:rPr>
                <w:rFonts w:ascii="Times New Roman" w:eastAsia="Century Gothic" w:hAnsi="Times New Roman"/>
                <w:sz w:val="24"/>
                <w:szCs w:val="24"/>
                <w:lang w:val="kk-KZ"/>
              </w:rPr>
            </w:pPr>
            <w:r w:rsidRPr="00176C1B">
              <w:rPr>
                <w:rFonts w:ascii="Times New Roman" w:eastAsia="Century Gothic" w:hAnsi="Times New Roman"/>
                <w:sz w:val="24"/>
                <w:szCs w:val="24"/>
                <w:lang w:val="kk-KZ"/>
              </w:rPr>
              <w:t>Біраз уақыттан кейін су қайнай бастады</w:t>
            </w:r>
          </w:p>
        </w:tc>
        <w:tc>
          <w:tcPr>
            <w:tcW w:w="2977" w:type="dxa"/>
          </w:tcPr>
          <w:p w:rsidR="00176C1B" w:rsidRPr="00176C1B" w:rsidRDefault="00176C1B" w:rsidP="00176C1B">
            <w:pPr>
              <w:spacing w:line="330" w:lineRule="exact"/>
              <w:rPr>
                <w:rFonts w:ascii="Times New Roman" w:eastAsia="Century Gothic" w:hAnsi="Times New Roman"/>
                <w:sz w:val="24"/>
                <w:szCs w:val="24"/>
              </w:rPr>
            </w:pPr>
            <w:proofErr w:type="spellStart"/>
            <w:r w:rsidRPr="00176C1B">
              <w:rPr>
                <w:rFonts w:ascii="Times New Roman" w:eastAsia="Century Gothic" w:hAnsi="Times New Roman"/>
                <w:sz w:val="24"/>
                <w:szCs w:val="24"/>
              </w:rPr>
              <w:t>Иә</w:t>
            </w:r>
            <w:proofErr w:type="spellEnd"/>
            <w:r w:rsidRPr="00176C1B">
              <w:rPr>
                <w:rFonts w:ascii="Times New Roman" w:eastAsia="Century Gothic" w:hAnsi="Times New Roman"/>
                <w:sz w:val="24"/>
                <w:szCs w:val="24"/>
              </w:rPr>
              <w:t xml:space="preserve"> / </w:t>
            </w:r>
            <w:proofErr w:type="spellStart"/>
            <w:r w:rsidRPr="00176C1B">
              <w:rPr>
                <w:rFonts w:ascii="Times New Roman" w:eastAsia="Century Gothic" w:hAnsi="Times New Roman"/>
                <w:color w:val="C00000"/>
                <w:sz w:val="24"/>
                <w:szCs w:val="24"/>
              </w:rPr>
              <w:t>Жоқ</w:t>
            </w:r>
            <w:proofErr w:type="spellEnd"/>
          </w:p>
        </w:tc>
      </w:tr>
      <w:tr w:rsidR="00176C1B" w:rsidRPr="00176C1B" w:rsidTr="00323665">
        <w:trPr>
          <w:trHeight w:val="688"/>
        </w:trPr>
        <w:tc>
          <w:tcPr>
            <w:tcW w:w="6379" w:type="dxa"/>
          </w:tcPr>
          <w:p w:rsidR="00176C1B" w:rsidRPr="00176C1B" w:rsidRDefault="00176C1B" w:rsidP="00176C1B">
            <w:pPr>
              <w:spacing w:before="4" w:line="348" w:lineRule="exact"/>
              <w:ind w:right="497"/>
              <w:rPr>
                <w:rFonts w:ascii="Times New Roman" w:eastAsia="Century Gothic" w:hAnsi="Times New Roman"/>
                <w:sz w:val="24"/>
                <w:szCs w:val="24"/>
                <w:lang w:val="kk-KZ"/>
              </w:rPr>
            </w:pPr>
            <w:r w:rsidRPr="00176C1B">
              <w:rPr>
                <w:rFonts w:ascii="Times New Roman" w:eastAsia="Century Gothic" w:hAnsi="Times New Roman"/>
                <w:sz w:val="24"/>
                <w:szCs w:val="24"/>
                <w:lang w:val="kk-KZ"/>
              </w:rPr>
              <w:t>Біраз уақыттан кейін шегелер ыстықтан қызара бастады</w:t>
            </w:r>
          </w:p>
        </w:tc>
        <w:tc>
          <w:tcPr>
            <w:tcW w:w="2977" w:type="dxa"/>
          </w:tcPr>
          <w:p w:rsidR="00176C1B" w:rsidRPr="00176C1B" w:rsidRDefault="00176C1B" w:rsidP="00176C1B">
            <w:pPr>
              <w:spacing w:before="1"/>
              <w:rPr>
                <w:rFonts w:ascii="Times New Roman" w:eastAsia="Century Gothic" w:hAnsi="Times New Roman"/>
                <w:sz w:val="24"/>
                <w:szCs w:val="24"/>
                <w:lang w:val="kk-KZ"/>
              </w:rPr>
            </w:pPr>
            <w:r w:rsidRPr="00176C1B">
              <w:rPr>
                <w:rFonts w:ascii="Times New Roman" w:eastAsia="Century Gothic" w:hAnsi="Times New Roman"/>
                <w:sz w:val="24"/>
                <w:szCs w:val="24"/>
                <w:lang w:val="kk-KZ"/>
              </w:rPr>
              <w:t xml:space="preserve">Иә / </w:t>
            </w:r>
            <w:r w:rsidRPr="00176C1B">
              <w:rPr>
                <w:rFonts w:ascii="Times New Roman" w:eastAsia="Century Gothic" w:hAnsi="Times New Roman"/>
                <w:color w:val="C00000"/>
                <w:sz w:val="24"/>
                <w:szCs w:val="24"/>
                <w:lang w:val="kk-KZ"/>
              </w:rPr>
              <w:t>Жоқ</w:t>
            </w:r>
          </w:p>
        </w:tc>
      </w:tr>
    </w:tbl>
    <w:p w:rsidR="002E52A7" w:rsidRDefault="002E52A7" w:rsidP="002E52A7">
      <w:pPr>
        <w:framePr w:hSpace="180" w:wrap="around" w:vAnchor="text" w:hAnchor="text" w:y="1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E52A7" w:rsidRPr="006A7B51" w:rsidRDefault="002E52A7" w:rsidP="002E52A7">
      <w:pPr>
        <w:framePr w:hSpace="180" w:wrap="around" w:vAnchor="text" w:hAnchor="text" w:y="1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№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7</w:t>
      </w:r>
    </w:p>
    <w:p w:rsidR="002E52A7" w:rsidRPr="006A7B51" w:rsidRDefault="002E52A7" w:rsidP="002E52A7">
      <w:pPr>
        <w:framePr w:hSpace="180" w:wrap="around" w:vAnchor="text" w:hAnchor="text" w:y="1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A7B51">
        <w:rPr>
          <w:rFonts w:ascii="Times New Roman" w:eastAsia="Calibri" w:hAnsi="Times New Roman" w:cs="Times New Roman"/>
          <w:sz w:val="24"/>
          <w:szCs w:val="24"/>
          <w:lang w:val="kk-KZ"/>
        </w:rPr>
        <w:t>Мұз блогы.</w:t>
      </w:r>
    </w:p>
    <w:p w:rsidR="002E52A7" w:rsidRPr="006A7B51" w:rsidRDefault="002E52A7" w:rsidP="002E52A7">
      <w:pPr>
        <w:framePr w:hSpace="180" w:wrap="around" w:vAnchor="text" w:hAnchor="text" w:y="1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A7B51">
        <w:rPr>
          <w:rFonts w:ascii="Times New Roman" w:eastAsia="Calibri" w:hAnsi="Times New Roman" w:cs="Times New Roman"/>
          <w:b/>
          <w:sz w:val="24"/>
          <w:szCs w:val="24"/>
          <w:lang w:val="kk-KZ"/>
        </w:rPr>
        <w:t>Үш адамда үлкен мұз блок болды. Оны балқытуға жол бермейтін ең жақсы әдіс қандай?</w:t>
      </w:r>
    </w:p>
    <w:p w:rsidR="002E52A7" w:rsidRPr="006A7B51" w:rsidRDefault="002E52A7" w:rsidP="002E52A7">
      <w:pPr>
        <w:framePr w:hSpace="180" w:wrap="around" w:vAnchor="text" w:hAnchor="text" w:y="1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A7B51">
        <w:rPr>
          <w:rFonts w:ascii="Times New Roman" w:eastAsia="Calibri" w:hAnsi="Times New Roman" w:cs="Times New Roman"/>
          <w:sz w:val="24"/>
          <w:szCs w:val="24"/>
          <w:lang w:val="kk-KZ"/>
        </w:rPr>
        <w:t>Бір адам мұз блогын көрпемен жауып қоюды ұсынады.</w:t>
      </w:r>
    </w:p>
    <w:p w:rsidR="002E52A7" w:rsidRPr="006A7B51" w:rsidRDefault="002E52A7" w:rsidP="002E52A7">
      <w:pPr>
        <w:framePr w:hSpace="180" w:wrap="around" w:vAnchor="text" w:hAnchor="text" w:y="1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A7B51">
        <w:rPr>
          <w:rFonts w:ascii="Times New Roman" w:eastAsia="Calibri" w:hAnsi="Times New Roman" w:cs="Times New Roman"/>
          <w:sz w:val="24"/>
          <w:szCs w:val="24"/>
          <w:lang w:val="kk-KZ"/>
        </w:rPr>
        <w:t>Тағы біреуі көрпе мұзды ерітуге көмектеседі деп ойлайды.</w:t>
      </w:r>
    </w:p>
    <w:p w:rsidR="002E52A7" w:rsidRPr="006A7B51" w:rsidRDefault="002E52A7" w:rsidP="002E52A7">
      <w:pPr>
        <w:framePr w:hSpace="180" w:wrap="around" w:vAnchor="text" w:hAnchor="text" w:y="1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A7B51">
        <w:rPr>
          <w:rFonts w:ascii="Times New Roman" w:eastAsia="Calibri" w:hAnsi="Times New Roman" w:cs="Times New Roman"/>
          <w:sz w:val="24"/>
          <w:szCs w:val="24"/>
          <w:lang w:val="kk-KZ"/>
        </w:rPr>
        <w:t>Үшінші адам көрпе мұз блогының қаншалықты тез еритініне әсер етпейді деп ойлайды.</w:t>
      </w:r>
    </w:p>
    <w:p w:rsidR="002E52A7" w:rsidRDefault="002E52A7" w:rsidP="002E52A7">
      <w:pPr>
        <w:rPr>
          <w:lang w:val="kk-KZ"/>
        </w:rPr>
      </w:pPr>
      <w:r>
        <w:rPr>
          <w:noProof/>
          <w:lang w:eastAsia="ru-RU"/>
        </w:rPr>
        <w:drawing>
          <wp:inline distT="0" distB="0" distL="0" distR="0" wp14:anchorId="4FBD040A" wp14:editId="2150C229">
            <wp:extent cx="2613660" cy="2013585"/>
            <wp:effectExtent l="0" t="0" r="0" b="5715"/>
            <wp:docPr id="6" name="Рисунок 6" descr="C:\Users\Admin\Desktop\1355823810_dsc_537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Admin\Desktop\1355823810_dsc_5376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108" t="10182" r="7728" b="15335"/>
                    <a:stretch/>
                  </pic:blipFill>
                  <pic:spPr bwMode="auto">
                    <a:xfrm>
                      <a:off x="0" y="0"/>
                      <a:ext cx="2613660" cy="201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52A7" w:rsidRPr="006A7B51" w:rsidRDefault="002E52A7" w:rsidP="002E52A7">
      <w:pPr>
        <w:framePr w:hSpace="180" w:wrap="around" w:vAnchor="text" w:hAnchor="text" w:y="1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A7B51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1. Кім дұрыс?  Неге?</w:t>
      </w:r>
    </w:p>
    <w:p w:rsidR="002E52A7" w:rsidRPr="006A7B51" w:rsidRDefault="002E52A7" w:rsidP="002E52A7">
      <w:pPr>
        <w:framePr w:hSpace="180" w:wrap="around" w:vAnchor="text" w:hAnchor="text" w:y="1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A7B51">
        <w:rPr>
          <w:rFonts w:ascii="Times New Roman" w:eastAsia="Calibri" w:hAnsi="Times New Roman" w:cs="Times New Roman"/>
          <w:sz w:val="24"/>
          <w:szCs w:val="24"/>
          <w:lang w:val="kk-KZ"/>
        </w:rPr>
        <w:t>2. Ғылыми түсінік қандай?</w:t>
      </w:r>
    </w:p>
    <w:p w:rsidR="002E52A7" w:rsidRDefault="002E52A7" w:rsidP="002E52A7">
      <w:pPr>
        <w:rPr>
          <w:lang w:val="kk-KZ"/>
        </w:rPr>
      </w:pPr>
    </w:p>
    <w:p w:rsidR="002E52A7" w:rsidRDefault="002E52A7" w:rsidP="002E52A7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A7B51"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</w:p>
    <w:p w:rsidR="002E52A7" w:rsidRDefault="002E52A7" w:rsidP="002E52A7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CE15D0">
        <w:rPr>
          <w:rFonts w:ascii="Times New Roman" w:hAnsi="Times New Roman" w:cs="Times New Roman"/>
          <w:b/>
          <w:sz w:val="24"/>
          <w:szCs w:val="24"/>
          <w:lang w:val="kk-KZ"/>
        </w:rPr>
        <w:t>Авт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обус түзу жолмен келе жатыр. Арман</w:t>
      </w:r>
      <w:r w:rsidRPr="00CE15D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деп аталатын автобус жүргізушісі бақыла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у тақтасында бір кесе суды  қойды</w:t>
      </w:r>
      <w:r w:rsidRPr="00CE15D0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2E52A7" w:rsidRDefault="002E52A7" w:rsidP="002E52A7">
      <w:pPr>
        <w:rPr>
          <w:noProof/>
          <w:lang w:val="kk-KZ"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356029" wp14:editId="44B6C063">
                <wp:simplePos x="0" y="0"/>
                <wp:positionH relativeFrom="column">
                  <wp:posOffset>3211830</wp:posOffset>
                </wp:positionH>
                <wp:positionV relativeFrom="paragraph">
                  <wp:posOffset>60960</wp:posOffset>
                </wp:positionV>
                <wp:extent cx="0" cy="1535430"/>
                <wp:effectExtent l="0" t="0" r="19050" b="2667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3543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9pt,4.8pt" to="252.9pt,1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" strokecolor="#4a7ebb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FF7859" wp14:editId="30B8B4C4">
                <wp:simplePos x="0" y="0"/>
                <wp:positionH relativeFrom="column">
                  <wp:posOffset>2723791</wp:posOffset>
                </wp:positionH>
                <wp:positionV relativeFrom="paragraph">
                  <wp:posOffset>64135</wp:posOffset>
                </wp:positionV>
                <wp:extent cx="0" cy="1535501"/>
                <wp:effectExtent l="0" t="0" r="19050" b="2667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355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45pt,5.05pt" to="214.45pt,1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val="kk-KZ" w:eastAsia="ru-RU"/>
        </w:rPr>
        <w:t xml:space="preserve">                                                                                   1                  2</w:t>
      </w:r>
    </w:p>
    <w:p w:rsidR="002E52A7" w:rsidRDefault="002E52A7" w:rsidP="002E52A7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noProof/>
          <w:lang w:eastAsia="ru-RU"/>
        </w:rPr>
        <w:drawing>
          <wp:inline distT="0" distB="0" distL="0" distR="0" wp14:anchorId="38FB9327" wp14:editId="264911BE">
            <wp:extent cx="491706" cy="983411"/>
            <wp:effectExtent l="0" t="0" r="3810" b="7620"/>
            <wp:docPr id="7" name="Рисунок 1" descr="Бірдей екі стаканда, бірдей бөлшерде су бар... | Квант - физика  математикалық мектеп | ВКонтак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ірдей екі стаканда, бірдей бөлшерде су бар... | Квант - физика  математикалық мектеп | ВКонтакте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81" t="18684" r="62963" b="18669"/>
                    <a:stretch/>
                  </pic:blipFill>
                  <pic:spPr bwMode="auto">
                    <a:xfrm>
                      <a:off x="0" y="0"/>
                      <a:ext cx="491706" cy="983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3A5FF1" wp14:editId="467F8A0D">
                <wp:simplePos x="0" y="0"/>
                <wp:positionH relativeFrom="column">
                  <wp:posOffset>2232025</wp:posOffset>
                </wp:positionH>
                <wp:positionV relativeFrom="paragraph">
                  <wp:posOffset>1362075</wp:posOffset>
                </wp:positionV>
                <wp:extent cx="1397000" cy="103505"/>
                <wp:effectExtent l="0" t="19050" r="31750" b="29845"/>
                <wp:wrapNone/>
                <wp:docPr id="3" name="Стрелка вправо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0" cy="1035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3" o:spid="_x0000_s1026" type="#_x0000_t13" style="position:absolute;margin-left:175.75pt;margin-top:107.25pt;width:110pt;height: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" adj="20800" fillcolor="#5b9bd5 [3204]" strokecolor="#1f4d78 [1604]" strokeweight="1pt"/>
            </w:pict>
          </mc:Fallback>
        </mc:AlternateContent>
      </w:r>
    </w:p>
    <w:p w:rsidR="002E52A7" w:rsidRDefault="002E52A7" w:rsidP="002E52A7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</w:t>
      </w:r>
      <w:r w:rsidRPr="00CE15D0">
        <w:rPr>
          <w:rFonts w:ascii="Times New Roman" w:hAnsi="Times New Roman" w:cs="Times New Roman"/>
          <w:b/>
          <w:sz w:val="24"/>
          <w:szCs w:val="24"/>
          <w:lang w:val="kk-KZ"/>
        </w:rPr>
        <w:t>қозғалыс бағыты</w:t>
      </w:r>
    </w:p>
    <w:p w:rsidR="002E52A7" w:rsidRPr="00CE15D0" w:rsidRDefault="002E52A7" w:rsidP="002E52A7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Кенеттен  Арман </w:t>
      </w:r>
      <w:r w:rsidRPr="00CE15D0">
        <w:rPr>
          <w:rFonts w:ascii="Times New Roman" w:hAnsi="Times New Roman" w:cs="Times New Roman"/>
          <w:b/>
          <w:sz w:val="24"/>
          <w:szCs w:val="24"/>
          <w:lang w:val="kk-KZ"/>
        </w:rPr>
        <w:t>тежегішті қатты басуы керек.</w:t>
      </w:r>
    </w:p>
    <w:p w:rsidR="002E52A7" w:rsidRDefault="002E52A7" w:rsidP="002E52A7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E15D0">
        <w:rPr>
          <w:rFonts w:ascii="Times New Roman" w:hAnsi="Times New Roman" w:cs="Times New Roman"/>
          <w:b/>
          <w:sz w:val="24"/>
          <w:szCs w:val="24"/>
          <w:lang w:val="kk-KZ"/>
        </w:rPr>
        <w:t>Тостағандағы суға не болуы ықтимал?</w:t>
      </w:r>
    </w:p>
    <w:p w:rsidR="002E52A7" w:rsidRPr="00263662" w:rsidRDefault="002E52A7" w:rsidP="002E52A7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63662">
        <w:rPr>
          <w:rFonts w:ascii="Times New Roman" w:hAnsi="Times New Roman" w:cs="Times New Roman"/>
          <w:b/>
          <w:sz w:val="24"/>
          <w:szCs w:val="24"/>
          <w:lang w:val="kk-KZ"/>
        </w:rPr>
        <w:t>A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Pr="002636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Су көлденең болады.</w:t>
      </w:r>
    </w:p>
    <w:p w:rsidR="002E52A7" w:rsidRPr="00263662" w:rsidRDefault="002E52A7" w:rsidP="002E52A7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636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B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Pr="00263662">
        <w:rPr>
          <w:rFonts w:ascii="Times New Roman" w:hAnsi="Times New Roman" w:cs="Times New Roman"/>
          <w:b/>
          <w:sz w:val="24"/>
          <w:szCs w:val="24"/>
          <w:lang w:val="kk-KZ"/>
        </w:rPr>
        <w:t>Су 1 жағына төгіліп кетеді.</w:t>
      </w:r>
    </w:p>
    <w:p w:rsidR="002E52A7" w:rsidRPr="00263662" w:rsidRDefault="002E52A7" w:rsidP="002E52A7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63662">
        <w:rPr>
          <w:rFonts w:ascii="Times New Roman" w:hAnsi="Times New Roman" w:cs="Times New Roman"/>
          <w:b/>
          <w:sz w:val="24"/>
          <w:szCs w:val="24"/>
          <w:lang w:val="kk-KZ"/>
        </w:rPr>
        <w:t>C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Pr="002636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Су 2 жағына төгіліп кетеді.</w:t>
      </w:r>
    </w:p>
    <w:p w:rsidR="002E52A7" w:rsidRDefault="002E52A7" w:rsidP="002E52A7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63662">
        <w:rPr>
          <w:rFonts w:ascii="Times New Roman" w:hAnsi="Times New Roman" w:cs="Times New Roman"/>
          <w:b/>
          <w:sz w:val="24"/>
          <w:szCs w:val="24"/>
          <w:lang w:val="kk-KZ"/>
        </w:rPr>
        <w:t>D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2636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Су төгіледі, бірақ оның 1 жағына немесе 2 жағына төгілуін біле алмайсыз.</w:t>
      </w:r>
    </w:p>
    <w:p w:rsidR="002E52A7" w:rsidRDefault="002E52A7" w:rsidP="002E52A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E52A7" w:rsidRDefault="002E52A7" w:rsidP="002E52A7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</w:p>
    <w:p w:rsidR="002E52A7" w:rsidRPr="00263662" w:rsidRDefault="002E52A7" w:rsidP="002E52A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63662">
        <w:rPr>
          <w:rFonts w:ascii="Times New Roman" w:hAnsi="Times New Roman" w:cs="Times New Roman"/>
          <w:sz w:val="24"/>
          <w:szCs w:val="24"/>
          <w:lang w:val="kk-KZ"/>
        </w:rPr>
        <w:t>Көптеген автобустар бензин қозғалтқышымен жұмыс істейді. Бұл автобустар қоршаған ортаның ластануына ықпал етеді.</w:t>
      </w:r>
    </w:p>
    <w:p w:rsidR="002E52A7" w:rsidRPr="00263662" w:rsidRDefault="002E52A7" w:rsidP="002E52A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63662">
        <w:rPr>
          <w:rFonts w:ascii="Times New Roman" w:hAnsi="Times New Roman" w:cs="Times New Roman"/>
          <w:sz w:val="24"/>
          <w:szCs w:val="24"/>
          <w:lang w:val="kk-KZ"/>
        </w:rPr>
        <w:t>Кейбір қалаларда троллейбус бар: олар электр қозғалтқышымен жұмыс істейді. Мұндай электр қозғалтқышына қажет кернеуді әуе желілері (электр пойыздары сияқты) қамтамасыз етеді.</w:t>
      </w:r>
    </w:p>
    <w:p w:rsidR="002E52A7" w:rsidRPr="00263662" w:rsidRDefault="002E52A7" w:rsidP="002E52A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63662">
        <w:rPr>
          <w:rFonts w:ascii="Times New Roman" w:hAnsi="Times New Roman" w:cs="Times New Roman"/>
          <w:sz w:val="24"/>
          <w:szCs w:val="24"/>
          <w:lang w:val="kk-KZ"/>
        </w:rPr>
        <w:t>Электр қуатын қазба отынын қолданатын электр станциясы жеткізеді.</w:t>
      </w:r>
    </w:p>
    <w:p w:rsidR="002E52A7" w:rsidRPr="00263662" w:rsidRDefault="002E52A7" w:rsidP="002E52A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63662">
        <w:rPr>
          <w:rFonts w:ascii="Times New Roman" w:hAnsi="Times New Roman" w:cs="Times New Roman"/>
          <w:sz w:val="24"/>
          <w:szCs w:val="24"/>
          <w:lang w:val="kk-KZ"/>
        </w:rPr>
        <w:t>Қалада троллейбус автобустарын пайдалануды қолдаушылар бұл автобустар қоршаған ортаның ластануына ықпал етпейді дейді.</w:t>
      </w:r>
    </w:p>
    <w:p w:rsidR="002E52A7" w:rsidRPr="00263662" w:rsidRDefault="002E52A7" w:rsidP="002E52A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63662">
        <w:rPr>
          <w:rFonts w:ascii="Times New Roman" w:hAnsi="Times New Roman" w:cs="Times New Roman"/>
          <w:sz w:val="24"/>
          <w:szCs w:val="24"/>
          <w:lang w:val="kk-KZ"/>
        </w:rPr>
        <w:t>Бұл қолдаушылар дұрыс па? Жауабыңызды түсіндіріңіз</w:t>
      </w:r>
    </w:p>
    <w:p w:rsidR="00176C1B" w:rsidRPr="00143B7A" w:rsidRDefault="00176C1B" w:rsidP="00143B7A">
      <w:pPr>
        <w:spacing w:after="0" w:line="240" w:lineRule="auto"/>
        <w:rPr>
          <w:lang w:val="kk-KZ"/>
        </w:rPr>
      </w:pPr>
    </w:p>
    <w:sectPr w:rsidR="00176C1B" w:rsidRPr="00143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53C"/>
    <w:rsid w:val="0006553C"/>
    <w:rsid w:val="00143B7A"/>
    <w:rsid w:val="00176C1B"/>
    <w:rsid w:val="002E52A7"/>
    <w:rsid w:val="00363C8A"/>
    <w:rsid w:val="00AE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176C1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E5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52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176C1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E5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52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559</Words>
  <Characters>3189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6</cp:revision>
  <dcterms:created xsi:type="dcterms:W3CDTF">2020-12-15T03:42:00Z</dcterms:created>
  <dcterms:modified xsi:type="dcterms:W3CDTF">2020-12-25T06:46:00Z</dcterms:modified>
</cp:coreProperties>
</file>